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"/>
        <w:rPr>
          <w:rFonts w:ascii="黑体" w:hAnsi="黑体" w:eastAsia="黑体" w:cs="黑体"/>
          <w:b w:val="0"/>
          <w:bCs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  <w:t>附件3</w:t>
      </w:r>
    </w:p>
    <w:p>
      <w:pPr>
        <w:spacing w:line="240" w:lineRule="exact"/>
        <w:jc w:val="center"/>
        <w:rPr>
          <w:b/>
          <w:sz w:val="32"/>
          <w:szCs w:val="32"/>
          <w:lang w:eastAsia="zh-CN"/>
        </w:rPr>
      </w:pPr>
    </w:p>
    <w:p>
      <w:pPr>
        <w:spacing w:line="323" w:lineRule="exact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安徽和县新华村镇银行股份有限公司法人股东股权确权登记表</w:t>
      </w:r>
    </w:p>
    <w:p>
      <w:pPr>
        <w:spacing w:line="240" w:lineRule="exact"/>
        <w:jc w:val="center"/>
        <w:rPr>
          <w:rFonts w:ascii="宋体" w:hAnsi="宋体" w:cs="宋体"/>
          <w:b/>
          <w:sz w:val="32"/>
          <w:szCs w:val="32"/>
          <w:lang w:eastAsia="zh-CN"/>
        </w:rPr>
      </w:pPr>
    </w:p>
    <w:tbl>
      <w:tblPr>
        <w:tblStyle w:val="6"/>
        <w:tblW w:w="9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2927"/>
        <w:gridCol w:w="2016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1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股东名称</w:t>
            </w:r>
          </w:p>
        </w:tc>
        <w:tc>
          <w:tcPr>
            <w:tcW w:w="2927" w:type="dxa"/>
            <w:vAlign w:val="center"/>
          </w:tcPr>
          <w:p>
            <w:pPr>
              <w:ind w:firstLine="440" w:firstLineChars="200"/>
              <w:rPr>
                <w:lang w:eastAsia="zh-CN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统一社会信用代码</w:t>
            </w:r>
          </w:p>
        </w:tc>
        <w:tc>
          <w:tcPr>
            <w:tcW w:w="2335" w:type="dxa"/>
            <w:vAlign w:val="center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1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股东权益账号</w:t>
            </w:r>
          </w:p>
        </w:tc>
        <w:tc>
          <w:tcPr>
            <w:tcW w:w="2927" w:type="dxa"/>
            <w:vAlign w:val="center"/>
          </w:tcPr>
          <w:p/>
        </w:tc>
        <w:tc>
          <w:tcPr>
            <w:tcW w:w="20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股东编号</w:t>
            </w:r>
          </w:p>
        </w:tc>
        <w:tc>
          <w:tcPr>
            <w:tcW w:w="233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1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持股数量（股）</w:t>
            </w:r>
          </w:p>
        </w:tc>
        <w:tc>
          <w:tcPr>
            <w:tcW w:w="2927" w:type="dxa"/>
            <w:vAlign w:val="center"/>
          </w:tcPr>
          <w:p/>
        </w:tc>
        <w:tc>
          <w:tcPr>
            <w:tcW w:w="20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住所</w:t>
            </w:r>
            <w:bookmarkStart w:id="0" w:name="_GoBack"/>
            <w:bookmarkEnd w:id="0"/>
            <w:r>
              <w:rPr>
                <w:rFonts w:hint="eastAsia"/>
              </w:rPr>
              <w:t>地</w:t>
            </w:r>
          </w:p>
        </w:tc>
        <w:tc>
          <w:tcPr>
            <w:tcW w:w="233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1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7278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174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委托代理人姓名、身份证号码</w:t>
            </w:r>
          </w:p>
        </w:tc>
        <w:tc>
          <w:tcPr>
            <w:tcW w:w="2927" w:type="dxa"/>
            <w:vAlign w:val="center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</w:p>
          <w:p>
            <w:pPr>
              <w:rPr>
                <w:lang w:eastAsia="zh-CN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委托代理人</w:t>
            </w:r>
            <w:r>
              <w:rPr>
                <w:rFonts w:hint="eastAsia"/>
              </w:rPr>
              <w:t>电话</w:t>
            </w:r>
          </w:p>
        </w:tc>
        <w:tc>
          <w:tcPr>
            <w:tcW w:w="2335" w:type="dxa"/>
            <w:vAlign w:val="center"/>
          </w:tcPr>
          <w:p>
            <w:pPr>
              <w:rPr>
                <w:lang w:eastAsia="zh-CN"/>
              </w:rPr>
            </w:pPr>
          </w:p>
          <w:p>
            <w:pPr>
              <w:ind w:firstLine="440" w:firstLineChars="200"/>
              <w:rPr>
                <w:lang w:eastAsia="zh-CN"/>
              </w:rPr>
            </w:pPr>
          </w:p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2174" w:type="dxa"/>
            <w:vAlign w:val="center"/>
          </w:tcPr>
          <w:p>
            <w:pPr>
              <w:spacing w:line="32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股东类型（请在□中打“√”，下同）</w:t>
            </w:r>
          </w:p>
        </w:tc>
        <w:tc>
          <w:tcPr>
            <w:tcW w:w="7278" w:type="dxa"/>
            <w:gridSpan w:val="3"/>
            <w:vAlign w:val="center"/>
          </w:tcPr>
          <w:p>
            <w:pPr>
              <w:keepNext/>
              <w:spacing w:line="320" w:lineRule="exac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□有限责任公司  □股份有限公司  □全民所有制企业  □集体所有制企业  □农村集体经济组织  □城镇农村的合作经济组织  □境内银行业金融机构  □境外银行  □有限合伙企业</w:t>
            </w:r>
          </w:p>
          <w:p>
            <w:pPr>
              <w:keepNext/>
              <w:spacing w:line="320" w:lineRule="exact"/>
              <w:rPr>
                <w:u w:val="single"/>
              </w:rPr>
            </w:pPr>
            <w:r>
              <w:rPr>
                <w:rFonts w:hint="eastAsia"/>
              </w:rPr>
              <w:t xml:space="preserve">□其他（请说明）： </w:t>
            </w:r>
            <w:r>
              <w:rPr>
                <w:rFonts w:hint="eastAsia"/>
                <w:u w:val="single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2174" w:type="dxa"/>
            <w:vMerge w:val="restart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股权演变过程</w:t>
            </w:r>
          </w:p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（填写自持有股权以来因增减资、转让等原因造成的股权变动情况）</w:t>
            </w: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174" w:type="dxa"/>
            <w:vMerge w:val="continue"/>
          </w:tcPr>
          <w:p>
            <w:pPr>
              <w:pStyle w:val="10"/>
              <w:spacing w:before="63"/>
              <w:ind w:left="101" w:right="72"/>
              <w:jc w:val="center"/>
              <w:rPr>
                <w:lang w:eastAsia="zh-CN"/>
              </w:rPr>
            </w:pPr>
          </w:p>
        </w:tc>
        <w:tc>
          <w:tcPr>
            <w:tcW w:w="7278" w:type="dxa"/>
            <w:gridSpan w:val="3"/>
          </w:tcPr>
          <w:p>
            <w:pPr>
              <w:pStyle w:val="1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2174" w:type="dxa"/>
            <w:vAlign w:val="center"/>
          </w:tcPr>
          <w:p>
            <w:pPr>
              <w:pStyle w:val="10"/>
              <w:spacing w:before="2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法人股东声明</w:t>
            </w:r>
          </w:p>
        </w:tc>
        <w:tc>
          <w:tcPr>
            <w:tcW w:w="7278" w:type="dxa"/>
            <w:gridSpan w:val="3"/>
            <w:vAlign w:val="center"/>
          </w:tcPr>
          <w:p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本单位已认真阅读且核对以上所有内容，确认以上内容与事实一致，对此无任何异议，承诺上述填写内容真实、准确、完整，并对上述填写内容承担法律责任。</w:t>
            </w:r>
          </w:p>
          <w:p>
            <w:pPr>
              <w:pStyle w:val="10"/>
              <w:jc w:val="both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                      </w:t>
            </w:r>
          </w:p>
          <w:p>
            <w:pPr>
              <w:pStyle w:val="10"/>
              <w:ind w:firstLine="2200" w:firstLineChars="10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（公司盖章）</w:t>
            </w:r>
          </w:p>
          <w:p>
            <w:pPr>
              <w:pStyle w:val="10"/>
              <w:tabs>
                <w:tab w:val="left" w:pos="5280"/>
              </w:tabs>
              <w:spacing w:line="242" w:lineRule="auto"/>
              <w:ind w:left="187" w:right="166"/>
              <w:jc w:val="both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8" w:hRule="atLeast"/>
          <w:jc w:val="center"/>
        </w:trPr>
        <w:tc>
          <w:tcPr>
            <w:tcW w:w="2174" w:type="dxa"/>
          </w:tcPr>
          <w:p>
            <w:pPr>
              <w:pStyle w:val="10"/>
              <w:spacing w:before="2"/>
              <w:jc w:val="center"/>
              <w:rPr>
                <w:bCs/>
                <w:color w:val="000000" w:themeColor="text1"/>
                <w:lang w:eastAsia="zh-CN"/>
              </w:rPr>
            </w:pPr>
          </w:p>
          <w:p>
            <w:pPr>
              <w:pStyle w:val="10"/>
              <w:spacing w:before="2"/>
              <w:jc w:val="center"/>
              <w:rPr>
                <w:bCs/>
                <w:color w:val="000000" w:themeColor="text1"/>
                <w:lang w:eastAsia="zh-CN"/>
              </w:rPr>
            </w:pPr>
          </w:p>
          <w:p>
            <w:pPr>
              <w:pStyle w:val="10"/>
              <w:spacing w:before="2"/>
              <w:jc w:val="center"/>
              <w:rPr>
                <w:bCs/>
                <w:color w:val="000000" w:themeColor="text1"/>
                <w:lang w:eastAsia="zh-CN"/>
              </w:rPr>
            </w:pPr>
          </w:p>
          <w:p>
            <w:pPr>
              <w:pStyle w:val="10"/>
              <w:spacing w:line="242" w:lineRule="auto"/>
              <w:ind w:left="187" w:right="166"/>
              <w:jc w:val="center"/>
              <w:rPr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托管公司填写</w:t>
            </w:r>
          </w:p>
        </w:tc>
        <w:tc>
          <w:tcPr>
            <w:tcW w:w="7278" w:type="dxa"/>
            <w:gridSpan w:val="3"/>
          </w:tcPr>
          <w:p>
            <w:pPr>
              <w:pStyle w:val="10"/>
              <w:spacing w:line="242" w:lineRule="auto"/>
              <w:ind w:left="118" w:right="74" w:firstLine="360"/>
              <w:rPr>
                <w:color w:val="000000" w:themeColor="text1"/>
                <w:spacing w:val="-7"/>
                <w:lang w:eastAsia="zh-CN"/>
              </w:rPr>
            </w:pPr>
          </w:p>
          <w:p>
            <w:pPr>
              <w:pStyle w:val="10"/>
              <w:spacing w:line="242" w:lineRule="auto"/>
              <w:ind w:right="74" w:firstLine="412" w:firstLineChars="200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spacing w:val="-7"/>
                <w:lang w:eastAsia="zh-CN"/>
              </w:rPr>
              <w:t>该股东是本行股东，上述股东身份信息及持股数量真实、准确、完整，请贵公司予以办理股权确认登记手续。</w:t>
            </w:r>
          </w:p>
          <w:p>
            <w:pPr>
              <w:pStyle w:val="10"/>
              <w:ind w:firstLine="1980" w:firstLineChars="900"/>
              <w:rPr>
                <w:color w:val="000000" w:themeColor="text1"/>
                <w:lang w:eastAsia="zh-CN"/>
              </w:rPr>
            </w:pPr>
          </w:p>
          <w:p>
            <w:pPr>
              <w:pStyle w:val="10"/>
              <w:ind w:firstLine="1980" w:firstLineChars="900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（托管公司盖章）</w:t>
            </w:r>
          </w:p>
          <w:p>
            <w:pPr>
              <w:pStyle w:val="10"/>
              <w:spacing w:before="9"/>
              <w:rPr>
                <w:b/>
                <w:color w:val="000000" w:themeColor="text1"/>
                <w:lang w:eastAsia="zh-CN"/>
              </w:rPr>
            </w:pPr>
          </w:p>
          <w:p>
            <w:pPr>
              <w:pStyle w:val="10"/>
              <w:tabs>
                <w:tab w:val="left" w:pos="599"/>
                <w:tab w:val="left" w:pos="1199"/>
              </w:tabs>
              <w:ind w:right="682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  <w:jc w:val="center"/>
        </w:trPr>
        <w:tc>
          <w:tcPr>
            <w:tcW w:w="2174" w:type="dxa"/>
            <w:vAlign w:val="center"/>
          </w:tcPr>
          <w:p>
            <w:pPr>
              <w:pStyle w:val="10"/>
              <w:spacing w:line="242" w:lineRule="auto"/>
              <w:ind w:right="166"/>
              <w:jc w:val="center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见证律师填写</w:t>
            </w:r>
          </w:p>
        </w:tc>
        <w:tc>
          <w:tcPr>
            <w:tcW w:w="7278" w:type="dxa"/>
            <w:gridSpan w:val="3"/>
          </w:tcPr>
          <w:p>
            <w:pPr>
              <w:pStyle w:val="10"/>
              <w:spacing w:before="1" w:line="242" w:lineRule="auto"/>
              <w:ind w:left="118" w:right="74" w:firstLine="360"/>
              <w:rPr>
                <w:spacing w:val="-7"/>
                <w:lang w:eastAsia="zh-CN"/>
              </w:rPr>
            </w:pPr>
          </w:p>
          <w:p>
            <w:pPr>
              <w:pStyle w:val="10"/>
              <w:spacing w:before="1" w:line="242" w:lineRule="auto"/>
              <w:ind w:left="118" w:right="74" w:firstLine="360"/>
              <w:rPr>
                <w:spacing w:val="-7"/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上述股东名称、日期</w:t>
            </w:r>
            <w:r>
              <w:rPr>
                <w:rFonts w:hint="eastAsia"/>
                <w:lang w:eastAsia="zh-CN"/>
              </w:rPr>
              <w:t>系由股东法定代表人或股东委托代理人亲自填写</w:t>
            </w:r>
            <w:r>
              <w:rPr>
                <w:rFonts w:hint="eastAsia"/>
                <w:spacing w:val="-7"/>
                <w:lang w:eastAsia="zh-CN"/>
              </w:rPr>
              <w:t>。</w:t>
            </w:r>
          </w:p>
          <w:p>
            <w:pPr>
              <w:pStyle w:val="10"/>
              <w:spacing w:before="1" w:line="242" w:lineRule="auto"/>
              <w:ind w:left="118" w:right="74" w:firstLine="360"/>
              <w:rPr>
                <w:spacing w:val="-7"/>
                <w:lang w:eastAsia="zh-CN"/>
              </w:rPr>
            </w:pPr>
          </w:p>
          <w:p>
            <w:pPr>
              <w:pStyle w:val="10"/>
              <w:spacing w:before="9"/>
              <w:ind w:firstLine="2200" w:firstLineChars="1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见证律师签字：</w:t>
            </w:r>
          </w:p>
          <w:p>
            <w:pPr>
              <w:pStyle w:val="10"/>
              <w:tabs>
                <w:tab w:val="left" w:pos="599"/>
                <w:tab w:val="left" w:pos="1199"/>
              </w:tabs>
              <w:ind w:right="682" w:firstLine="3740" w:firstLineChars="17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</w:p>
          <w:p>
            <w:pPr>
              <w:pStyle w:val="10"/>
              <w:tabs>
                <w:tab w:val="left" w:pos="599"/>
                <w:tab w:val="left" w:pos="1199"/>
                <w:tab w:val="left" w:pos="4840"/>
              </w:tabs>
              <w:ind w:right="682" w:firstLine="4620" w:firstLineChars="2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年  月  日</w:t>
            </w:r>
          </w:p>
        </w:tc>
      </w:tr>
    </w:tbl>
    <w:p>
      <w:pPr>
        <w:pStyle w:val="2"/>
        <w:spacing w:before="1" w:line="223" w:lineRule="auto"/>
        <w:ind w:right="148"/>
        <w:jc w:val="both"/>
        <w:rPr>
          <w:rFonts w:ascii="黑体" w:hAnsi="黑体" w:eastAsia="黑体" w:cs="黑体"/>
          <w:sz w:val="22"/>
          <w:szCs w:val="22"/>
          <w:lang w:eastAsia="zh-CN"/>
        </w:rPr>
      </w:pPr>
    </w:p>
    <w:sectPr>
      <w:type w:val="continuous"/>
      <w:pgSz w:w="11910" w:h="16840"/>
      <w:pgMar w:top="758" w:right="1418" w:bottom="1342" w:left="1418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2E4C2A"/>
    <w:rsid w:val="000043F4"/>
    <w:rsid w:val="00063A51"/>
    <w:rsid w:val="00075051"/>
    <w:rsid w:val="000A6CC6"/>
    <w:rsid w:val="0010658C"/>
    <w:rsid w:val="00157EFE"/>
    <w:rsid w:val="00186B36"/>
    <w:rsid w:val="001B5C39"/>
    <w:rsid w:val="001D6BE2"/>
    <w:rsid w:val="002B00DD"/>
    <w:rsid w:val="002E4C2A"/>
    <w:rsid w:val="003975E1"/>
    <w:rsid w:val="003D27B5"/>
    <w:rsid w:val="004230C6"/>
    <w:rsid w:val="004312E4"/>
    <w:rsid w:val="004F19A0"/>
    <w:rsid w:val="005E1C68"/>
    <w:rsid w:val="00674150"/>
    <w:rsid w:val="006F268A"/>
    <w:rsid w:val="00723D64"/>
    <w:rsid w:val="00747BDD"/>
    <w:rsid w:val="0075429D"/>
    <w:rsid w:val="00766621"/>
    <w:rsid w:val="007B500F"/>
    <w:rsid w:val="00910FFC"/>
    <w:rsid w:val="00931353"/>
    <w:rsid w:val="00A06850"/>
    <w:rsid w:val="00AA55F4"/>
    <w:rsid w:val="00AB1550"/>
    <w:rsid w:val="00AC34D2"/>
    <w:rsid w:val="00B76D63"/>
    <w:rsid w:val="00BB23E2"/>
    <w:rsid w:val="00C01006"/>
    <w:rsid w:val="00C86A92"/>
    <w:rsid w:val="00C95933"/>
    <w:rsid w:val="00CC598D"/>
    <w:rsid w:val="00CE216B"/>
    <w:rsid w:val="00CE2AEB"/>
    <w:rsid w:val="00D34ED7"/>
    <w:rsid w:val="00E0447E"/>
    <w:rsid w:val="00E24BC7"/>
    <w:rsid w:val="00E525ED"/>
    <w:rsid w:val="00F44F62"/>
    <w:rsid w:val="00F75749"/>
    <w:rsid w:val="00FB7FE3"/>
    <w:rsid w:val="00FD1D80"/>
    <w:rsid w:val="00FE04ED"/>
    <w:rsid w:val="0185101D"/>
    <w:rsid w:val="04FF6C94"/>
    <w:rsid w:val="0DBB0BB9"/>
    <w:rsid w:val="15001BE4"/>
    <w:rsid w:val="20436E45"/>
    <w:rsid w:val="20C87DA4"/>
    <w:rsid w:val="21DA573F"/>
    <w:rsid w:val="28611832"/>
    <w:rsid w:val="2ECC630B"/>
    <w:rsid w:val="34C57CC4"/>
    <w:rsid w:val="414728FA"/>
    <w:rsid w:val="4B3D608C"/>
    <w:rsid w:val="4C451032"/>
    <w:rsid w:val="53CD4558"/>
    <w:rsid w:val="63053241"/>
    <w:rsid w:val="65522AC4"/>
    <w:rsid w:val="6C797E30"/>
    <w:rsid w:val="7144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黑体" w:hAnsi="黑体" w:eastAsia="黑体" w:cs="黑体"/>
      <w:sz w:val="22"/>
      <w:szCs w:val="22"/>
      <w:lang w:val="en-US" w:eastAsia="en-US" w:bidi="en-US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b/>
      <w:bCs/>
      <w:sz w:val="18"/>
      <w:szCs w:val="1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批注框文本 Char"/>
    <w:basedOn w:val="7"/>
    <w:link w:val="3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黑体" w:hAnsi="黑体" w:eastAsia="黑体" w:cs="黑体"/>
      <w:sz w:val="18"/>
      <w:szCs w:val="18"/>
      <w:lang w:bidi="en-US"/>
    </w:rPr>
  </w:style>
  <w:style w:type="character" w:customStyle="1" w:styleId="13">
    <w:name w:val="页脚 Char"/>
    <w:basedOn w:val="7"/>
    <w:link w:val="4"/>
    <w:semiHidden/>
    <w:qFormat/>
    <w:uiPriority w:val="99"/>
    <w:rPr>
      <w:rFonts w:ascii="黑体" w:hAnsi="黑体" w:eastAsia="黑体" w:cs="黑体"/>
      <w:sz w:val="18"/>
      <w:szCs w:val="18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0E7790-D960-4E49-9B2B-DD3C9325CE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603</Characters>
  <Lines>5</Lines>
  <Paragraphs>1</Paragraphs>
  <TotalTime>7</TotalTime>
  <ScaleCrop>false</ScaleCrop>
  <LinksUpToDate>false</LinksUpToDate>
  <CharactersWithSpaces>707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2019-04-16T02:44:00Z</dcterms:created>
  <dc:creator>Administrator</dc:creator>
  <cp:lastModifiedBy>Administrator</cp:lastModifiedBy>
  <dcterms:modified xsi:type="dcterms:W3CDTF">2020-04-26T14:22:49Z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Acrobat PDFMaker 10.0 Word 版</vt:lpwstr>
  </property>
  <property fmtid="{D5CDD505-2E9C-101B-9397-08002B2CF9AE}" pid="4" name="LastSaved">
    <vt:filetime>2019-04-16T00:00:00Z</vt:filetime>
  </property>
  <property fmtid="{D5CDD505-2E9C-101B-9397-08002B2CF9AE}" pid="5" name="KSOProductBuildVer">
    <vt:lpwstr>2052-11.1.0.9584</vt:lpwstr>
  </property>
</Properties>
</file>